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bookmarkStart w:id="0" w:name="Text4"/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se sídlem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IČO: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</w:t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5333BD">
        <w:rPr>
          <w:rFonts w:eastAsia="Verdana" w:cs="Times New Roman"/>
          <w:sz w:val="18"/>
          <w:szCs w:val="18"/>
        </w:rPr>
        <w:t>,</w:t>
      </w:r>
    </w:p>
    <w:p w:rsidR="005333BD" w:rsidRPr="005333BD" w:rsidRDefault="00B023E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 xml:space="preserve">spisová značka 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Pr="00B023ED">
        <w:rPr>
          <w:rFonts w:eastAsia="Verdana" w:cs="Times New Roman"/>
          <w:sz w:val="18"/>
          <w:szCs w:val="18"/>
          <w:highlight w:val="yellow"/>
        </w:rPr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zastoupená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7C62C1">
        <w:rPr>
          <w:rFonts w:eastAsia="Times New Roman" w:cs="Times New Roman"/>
          <w:sz w:val="18"/>
          <w:szCs w:val="18"/>
          <w:lang w:eastAsia="cs-CZ"/>
        </w:rPr>
        <w:t>který podává nabídku do podlimitní sektorové veřejné zakázky s 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bookmarkStart w:id="1" w:name="_Toc403053768"/>
      <w:r w:rsidRPr="00B023E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7C62C1">
        <w:rPr>
          <w:sz w:val="18"/>
          <w:szCs w:val="18"/>
        </w:rPr>
        <w:t xml:space="preserve">Dodávka betonových příčných pražců délky 2,6 m do </w:t>
      </w:r>
      <w:proofErr w:type="spellStart"/>
      <w:r w:rsidR="007C62C1">
        <w:rPr>
          <w:sz w:val="18"/>
          <w:szCs w:val="18"/>
        </w:rPr>
        <w:t>žst</w:t>
      </w:r>
      <w:proofErr w:type="spellEnd"/>
      <w:r w:rsidR="007C62C1">
        <w:rPr>
          <w:sz w:val="18"/>
          <w:szCs w:val="18"/>
        </w:rPr>
        <w:t>. Mimoň</w:t>
      </w:r>
      <w:r w:rsidRPr="00B023E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="007C62C1">
        <w:rPr>
          <w:rFonts w:eastAsia="Times New Roman" w:cs="Times New Roman"/>
          <w:sz w:val="18"/>
          <w:szCs w:val="18"/>
          <w:lang w:eastAsia="cs-CZ"/>
        </w:rPr>
        <w:t>,</w:t>
      </w:r>
      <w:r w:rsid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B023E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B023ED">
        <w:rPr>
          <w:rFonts w:eastAsia="Times New Roman" w:cs="Times New Roman"/>
          <w:b/>
          <w:i/>
          <w:sz w:val="18"/>
          <w:szCs w:val="18"/>
          <w:lang w:eastAsia="cs-CZ"/>
        </w:rPr>
        <w:t>Veřejná zakáz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  <w:bookmarkStart w:id="2" w:name="_GoBack"/>
      <w:bookmarkEnd w:id="2"/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207914"/>
    <w:rsid w:val="003727EC"/>
    <w:rsid w:val="005333BD"/>
    <w:rsid w:val="007C62C1"/>
    <w:rsid w:val="00A51739"/>
    <w:rsid w:val="00B023ED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E0F8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Krumlová Nikola</cp:lastModifiedBy>
  <cp:revision>3</cp:revision>
  <dcterms:created xsi:type="dcterms:W3CDTF">2022-04-22T07:28:00Z</dcterms:created>
  <dcterms:modified xsi:type="dcterms:W3CDTF">2023-02-16T09:23:00Z</dcterms:modified>
</cp:coreProperties>
</file>